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B3" w:rsidRPr="00CE7B12" w:rsidRDefault="00D31762" w:rsidP="00D31762">
      <w:pPr>
        <w:jc w:val="center"/>
        <w:rPr>
          <w:b/>
          <w:sz w:val="36"/>
          <w:szCs w:val="36"/>
        </w:rPr>
      </w:pPr>
      <w:r w:rsidRPr="00CE7B12">
        <w:rPr>
          <w:rFonts w:hint="eastAsia"/>
          <w:b/>
          <w:sz w:val="36"/>
          <w:szCs w:val="36"/>
        </w:rPr>
        <w:t>MX800</w:t>
      </w:r>
      <w:r w:rsidR="006F62E3" w:rsidRPr="00CE7B12">
        <w:rPr>
          <w:rFonts w:hint="eastAsia"/>
          <w:b/>
          <w:sz w:val="36"/>
          <w:szCs w:val="36"/>
        </w:rPr>
        <w:t>单屏会议系统</w:t>
      </w:r>
      <w:r w:rsidR="00C8435B">
        <w:rPr>
          <w:rFonts w:hint="eastAsia"/>
          <w:b/>
          <w:sz w:val="36"/>
          <w:szCs w:val="36"/>
        </w:rPr>
        <w:t>简介</w:t>
      </w:r>
    </w:p>
    <w:p w:rsidR="00D54C17" w:rsidRPr="002F40A4" w:rsidRDefault="00D54C17" w:rsidP="00D31762">
      <w:pPr>
        <w:jc w:val="left"/>
        <w:rPr>
          <w:b/>
        </w:rPr>
      </w:pPr>
      <w:r w:rsidRPr="002F40A4">
        <w:rPr>
          <w:rFonts w:hint="eastAsia"/>
          <w:b/>
        </w:rPr>
        <w:t>一、什么是</w:t>
      </w:r>
      <w:r w:rsidRPr="002F40A4">
        <w:rPr>
          <w:rFonts w:hint="eastAsia"/>
          <w:b/>
        </w:rPr>
        <w:t>MX800</w:t>
      </w:r>
      <w:r w:rsidRPr="002F40A4">
        <w:rPr>
          <w:rFonts w:hint="eastAsia"/>
          <w:b/>
        </w:rPr>
        <w:t>单</w:t>
      </w:r>
      <w:proofErr w:type="gramStart"/>
      <w:r w:rsidRPr="002F40A4">
        <w:rPr>
          <w:rFonts w:hint="eastAsia"/>
          <w:b/>
        </w:rPr>
        <w:t>屏会议</w:t>
      </w:r>
      <w:proofErr w:type="gramEnd"/>
      <w:r w:rsidRPr="002F40A4">
        <w:rPr>
          <w:rFonts w:hint="eastAsia"/>
          <w:b/>
        </w:rPr>
        <w:t>系统</w:t>
      </w:r>
    </w:p>
    <w:p w:rsidR="00D31762" w:rsidRDefault="00D31762" w:rsidP="00CE7B12">
      <w:pPr>
        <w:ind w:firstLineChars="200" w:firstLine="420"/>
        <w:jc w:val="left"/>
      </w:pPr>
      <w:r>
        <w:rPr>
          <w:rFonts w:hint="eastAsia"/>
        </w:rPr>
        <w:t>思科</w:t>
      </w:r>
      <w:r>
        <w:rPr>
          <w:rFonts w:hint="eastAsia"/>
        </w:rPr>
        <w:t>MX</w:t>
      </w:r>
      <w:r w:rsidR="006F62E3">
        <w:rPr>
          <w:rFonts w:hint="eastAsia"/>
        </w:rPr>
        <w:t>800</w:t>
      </w:r>
      <w:r w:rsidR="006F62E3">
        <w:rPr>
          <w:rFonts w:hint="eastAsia"/>
        </w:rPr>
        <w:t>单</w:t>
      </w:r>
      <w:proofErr w:type="gramStart"/>
      <w:r w:rsidR="006F62E3">
        <w:rPr>
          <w:rFonts w:hint="eastAsia"/>
        </w:rPr>
        <w:t>屏会议</w:t>
      </w:r>
      <w:proofErr w:type="gramEnd"/>
      <w:r w:rsidR="006F62E3">
        <w:rPr>
          <w:rFonts w:hint="eastAsia"/>
        </w:rPr>
        <w:t>系统是一套高清一体终端也叫多功能</w:t>
      </w:r>
      <w:proofErr w:type="gramStart"/>
      <w:r w:rsidR="006F62E3">
        <w:rPr>
          <w:rFonts w:hint="eastAsia"/>
        </w:rPr>
        <w:t>会议室网真终端</w:t>
      </w:r>
      <w:proofErr w:type="gramEnd"/>
      <w:r w:rsidR="006F62E3">
        <w:rPr>
          <w:rFonts w:hint="eastAsia"/>
        </w:rPr>
        <w:t>，</w:t>
      </w:r>
      <w:r w:rsidR="006F62E3" w:rsidRPr="006F62E3">
        <w:rPr>
          <w:rFonts w:hint="eastAsia"/>
        </w:rPr>
        <w:t>让您把会议室都变成一个联系团队、</w:t>
      </w:r>
      <w:r w:rsidR="00D54C17">
        <w:rPr>
          <w:rFonts w:hint="eastAsia"/>
        </w:rPr>
        <w:t>远程协助、对外交流</w:t>
      </w:r>
      <w:r w:rsidR="006F62E3" w:rsidRPr="006F62E3">
        <w:rPr>
          <w:rFonts w:hint="eastAsia"/>
        </w:rPr>
        <w:t>、</w:t>
      </w:r>
      <w:r w:rsidR="00D54C17">
        <w:rPr>
          <w:rFonts w:hint="eastAsia"/>
        </w:rPr>
        <w:t>远程研讨等</w:t>
      </w:r>
      <w:r w:rsidR="006F62E3" w:rsidRPr="006F62E3">
        <w:rPr>
          <w:rFonts w:hint="eastAsia"/>
        </w:rPr>
        <w:t>，让他们即刻面对面交流的视频协作中心。</w:t>
      </w:r>
    </w:p>
    <w:p w:rsidR="00A75C4D" w:rsidRPr="002F40A4" w:rsidRDefault="000D75B3" w:rsidP="00A75C4D">
      <w:pPr>
        <w:rPr>
          <w:b/>
        </w:rPr>
      </w:pPr>
      <w:r w:rsidRPr="002F40A4">
        <w:rPr>
          <w:rFonts w:hint="eastAsia"/>
          <w:b/>
        </w:rPr>
        <w:t>二、</w:t>
      </w:r>
      <w:r w:rsidR="00DC308B" w:rsidRPr="002F40A4">
        <w:rPr>
          <w:rFonts w:hint="eastAsia"/>
          <w:b/>
        </w:rPr>
        <w:t>硬件参数：</w:t>
      </w:r>
    </w:p>
    <w:p w:rsidR="00A75C4D" w:rsidRDefault="00FB2A3D" w:rsidP="00CE7B12">
      <w:pPr>
        <w:ind w:firstLineChars="200" w:firstLine="420"/>
      </w:pPr>
      <w:r>
        <w:rPr>
          <w:rFonts w:hint="eastAsia"/>
        </w:rPr>
        <w:t>MX800</w:t>
      </w:r>
      <w:proofErr w:type="gramStart"/>
      <w:r>
        <w:rPr>
          <w:rFonts w:hint="eastAsia"/>
        </w:rPr>
        <w:t>网真终端</w:t>
      </w:r>
      <w:proofErr w:type="gramEnd"/>
      <w:r w:rsidR="0075552C" w:rsidRPr="00BA626E">
        <w:rPr>
          <w:rFonts w:hint="eastAsia"/>
        </w:rPr>
        <w:t>采用</w:t>
      </w:r>
      <w:r w:rsidR="008C6EFC" w:rsidRPr="00BA626E">
        <w:rPr>
          <w:rFonts w:hint="eastAsia"/>
        </w:rPr>
        <w:t>完全一体化设计</w:t>
      </w:r>
      <w:r w:rsidR="008C6EFC">
        <w:rPr>
          <w:rFonts w:hint="eastAsia"/>
        </w:rPr>
        <w:t>，</w:t>
      </w:r>
      <w:r w:rsidR="0075552C" w:rsidRPr="00BA626E">
        <w:rPr>
          <w:rFonts w:hint="eastAsia"/>
        </w:rPr>
        <w:t>70</w:t>
      </w:r>
      <w:r w:rsidR="0075552C" w:rsidRPr="00BA626E">
        <w:rPr>
          <w:rFonts w:hint="eastAsia"/>
        </w:rPr>
        <w:t>寸</w:t>
      </w:r>
      <w:r w:rsidR="0075552C" w:rsidRPr="00BA626E">
        <w:rPr>
          <w:rFonts w:hint="eastAsia"/>
        </w:rPr>
        <w:t>16:9</w:t>
      </w:r>
      <w:r w:rsidR="0075552C" w:rsidRPr="00BA626E">
        <w:rPr>
          <w:rFonts w:hint="eastAsia"/>
        </w:rPr>
        <w:t>侧光式液晶显示屏幕，支持</w:t>
      </w:r>
      <w:r w:rsidR="00743042">
        <w:rPr>
          <w:rFonts w:hint="eastAsia"/>
        </w:rPr>
        <w:t>多画面</w:t>
      </w:r>
      <w:r w:rsidR="0075552C" w:rsidRPr="00BA626E">
        <w:rPr>
          <w:rFonts w:hint="eastAsia"/>
        </w:rPr>
        <w:t>显示</w:t>
      </w:r>
      <w:r w:rsidR="008C6EFC">
        <w:rPr>
          <w:rFonts w:hint="eastAsia"/>
        </w:rPr>
        <w:t>；</w:t>
      </w:r>
      <w:r w:rsidR="0075552C">
        <w:rPr>
          <w:rFonts w:hint="eastAsia"/>
        </w:rPr>
        <w:t>配</w:t>
      </w:r>
      <w:r w:rsidR="00A75C4D">
        <w:rPr>
          <w:rFonts w:hint="eastAsia"/>
        </w:rPr>
        <w:t>有</w:t>
      </w:r>
      <w:r>
        <w:rPr>
          <w:rFonts w:hint="eastAsia"/>
        </w:rPr>
        <w:t>5</w:t>
      </w:r>
      <w:r w:rsidR="00A75C4D">
        <w:rPr>
          <w:rFonts w:hint="eastAsia"/>
        </w:rPr>
        <w:t>个</w:t>
      </w:r>
      <w:proofErr w:type="gramStart"/>
      <w:r w:rsidR="00A75C4D">
        <w:rPr>
          <w:rFonts w:hint="eastAsia"/>
        </w:rPr>
        <w:t>内置</w:t>
      </w:r>
      <w:r w:rsidR="001E0B16">
        <w:rPr>
          <w:rFonts w:hint="eastAsia"/>
        </w:rPr>
        <w:t>全</w:t>
      </w:r>
      <w:proofErr w:type="gramEnd"/>
      <w:r w:rsidR="001E0B16">
        <w:rPr>
          <w:rFonts w:hint="eastAsia"/>
        </w:rPr>
        <w:t>音域多信道低音</w:t>
      </w:r>
      <w:r w:rsidR="00A75C4D">
        <w:rPr>
          <w:rFonts w:hint="eastAsia"/>
        </w:rPr>
        <w:t>扬声器系统，用于提供极致的高保真声音</w:t>
      </w:r>
      <w:r w:rsidR="008C6EFC">
        <w:rPr>
          <w:rFonts w:hint="eastAsia"/>
        </w:rPr>
        <w:t>；</w:t>
      </w:r>
      <w:r w:rsidR="00A75C4D">
        <w:rPr>
          <w:rFonts w:hint="eastAsia"/>
        </w:rPr>
        <w:t>强大智能的</w:t>
      </w:r>
      <w:r w:rsidR="0075552C" w:rsidRPr="00BA626E">
        <w:rPr>
          <w:rFonts w:hint="eastAsia"/>
        </w:rPr>
        <w:t>1080p 60fps</w:t>
      </w:r>
      <w:r w:rsidR="0075552C" w:rsidRPr="00BA626E">
        <w:rPr>
          <w:rFonts w:hint="eastAsia"/>
        </w:rPr>
        <w:t>智能语音跟踪</w:t>
      </w:r>
      <w:r w:rsidR="0075552C">
        <w:rPr>
          <w:rFonts w:hint="eastAsia"/>
        </w:rPr>
        <w:t>双</w:t>
      </w:r>
      <w:r w:rsidR="0075552C" w:rsidRPr="00BA626E">
        <w:rPr>
          <w:rFonts w:hint="eastAsia"/>
        </w:rPr>
        <w:t>镜头</w:t>
      </w:r>
      <w:r w:rsidR="0075552C">
        <w:rPr>
          <w:rFonts w:hint="eastAsia"/>
        </w:rPr>
        <w:t>，</w:t>
      </w:r>
      <w:r w:rsidR="008C6EFC">
        <w:rPr>
          <w:rFonts w:hint="eastAsia"/>
        </w:rPr>
        <w:t>这套</w:t>
      </w:r>
      <w:r w:rsidR="008C6EFC" w:rsidRPr="00BA626E">
        <w:rPr>
          <w:rFonts w:hint="eastAsia"/>
        </w:rPr>
        <w:t>智能语音跟踪系统可实现</w:t>
      </w:r>
      <w:r w:rsidR="008C6EFC">
        <w:rPr>
          <w:rFonts w:hint="eastAsia"/>
        </w:rPr>
        <w:t>声音精确定位跟踪、</w:t>
      </w:r>
      <w:r w:rsidR="008C6EFC" w:rsidRPr="00BA626E">
        <w:rPr>
          <w:rFonts w:hint="eastAsia"/>
        </w:rPr>
        <w:t>在会议中对发言者的智能图像捕捉、多</w:t>
      </w:r>
      <w:r w:rsidR="008C6EFC">
        <w:rPr>
          <w:rFonts w:hint="eastAsia"/>
        </w:rPr>
        <w:t>个发言者之间图像平滑切换、智能判断发言者位置调整图像采集等功能</w:t>
      </w:r>
      <w:r w:rsidR="00743042">
        <w:rPr>
          <w:rFonts w:hint="eastAsia"/>
        </w:rPr>
        <w:t>；</w:t>
      </w:r>
      <w:proofErr w:type="gramStart"/>
      <w:r w:rsidR="0075552C">
        <w:rPr>
          <w:rFonts w:hint="eastAsia"/>
        </w:rPr>
        <w:t>20</w:t>
      </w:r>
      <w:r w:rsidR="0075552C">
        <w:rPr>
          <w:rFonts w:hint="eastAsia"/>
        </w:rPr>
        <w:t>倍总</w:t>
      </w:r>
      <w:proofErr w:type="gramEnd"/>
      <w:r w:rsidR="0075552C">
        <w:rPr>
          <w:rFonts w:hint="eastAsia"/>
        </w:rPr>
        <w:t>变焦</w:t>
      </w:r>
      <w:r w:rsidR="001E0B16">
        <w:rPr>
          <w:rFonts w:hint="eastAsia"/>
        </w:rPr>
        <w:t>、</w:t>
      </w:r>
      <w:r w:rsidR="001E0B16">
        <w:rPr>
          <w:rFonts w:hint="eastAsia"/>
        </w:rPr>
        <w:t>1.5</w:t>
      </w:r>
      <w:r w:rsidR="001E0B16">
        <w:rPr>
          <w:rFonts w:hint="eastAsia"/>
        </w:rPr>
        <w:t>光圈</w:t>
      </w:r>
      <w:r w:rsidR="0075552C">
        <w:rPr>
          <w:rFonts w:hint="eastAsia"/>
        </w:rPr>
        <w:t>加上高达</w:t>
      </w:r>
      <w:r w:rsidR="0075552C">
        <w:rPr>
          <w:rFonts w:hint="eastAsia"/>
        </w:rPr>
        <w:t>1080p</w:t>
      </w:r>
      <w:r w:rsidR="0075552C">
        <w:rPr>
          <w:rFonts w:hint="eastAsia"/>
        </w:rPr>
        <w:t>分辨率的最佳视频成像，</w:t>
      </w:r>
      <w:r w:rsidR="00743042">
        <w:rPr>
          <w:rFonts w:hint="eastAsia"/>
        </w:rPr>
        <w:t>让您</w:t>
      </w:r>
      <w:r w:rsidR="0075552C">
        <w:rPr>
          <w:rFonts w:hint="eastAsia"/>
        </w:rPr>
        <w:t>看的更近</w:t>
      </w:r>
      <w:r w:rsidR="009236E5">
        <w:rPr>
          <w:rFonts w:hint="eastAsia"/>
        </w:rPr>
        <w:t>、</w:t>
      </w:r>
      <w:r w:rsidR="0075552C">
        <w:rPr>
          <w:rFonts w:hint="eastAsia"/>
        </w:rPr>
        <w:t>看的更清</w:t>
      </w:r>
      <w:r w:rsidR="009236E5">
        <w:rPr>
          <w:rFonts w:hint="eastAsia"/>
        </w:rPr>
        <w:t>、</w:t>
      </w:r>
      <w:r w:rsidR="00C177D6">
        <w:rPr>
          <w:rFonts w:hint="eastAsia"/>
        </w:rPr>
        <w:t>看的更广</w:t>
      </w:r>
      <w:r w:rsidR="00A75C4D">
        <w:rPr>
          <w:rFonts w:hint="eastAsia"/>
        </w:rPr>
        <w:t>。</w:t>
      </w:r>
    </w:p>
    <w:p w:rsidR="00D30503" w:rsidRPr="002F40A4" w:rsidRDefault="000D75B3" w:rsidP="00A75C4D">
      <w:pPr>
        <w:rPr>
          <w:b/>
        </w:rPr>
      </w:pPr>
      <w:r w:rsidRPr="002F40A4">
        <w:rPr>
          <w:rFonts w:hint="eastAsia"/>
          <w:b/>
        </w:rPr>
        <w:t>三、</w:t>
      </w:r>
      <w:r w:rsidR="00D30503" w:rsidRPr="002F40A4">
        <w:rPr>
          <w:rFonts w:hint="eastAsia"/>
          <w:b/>
        </w:rPr>
        <w:t>设备功能：</w:t>
      </w:r>
    </w:p>
    <w:p w:rsidR="00D30503" w:rsidRDefault="000D75B3" w:rsidP="000D75B3">
      <w:r>
        <w:rPr>
          <w:rFonts w:hint="eastAsia"/>
        </w:rPr>
        <w:t>1</w:t>
      </w:r>
      <w:r>
        <w:rPr>
          <w:rFonts w:hint="eastAsia"/>
        </w:rPr>
        <w:t>、</w:t>
      </w:r>
      <w:r w:rsidR="00D30503">
        <w:rPr>
          <w:rFonts w:hint="eastAsia"/>
        </w:rPr>
        <w:t>根据语音精确定位，并</w:t>
      </w:r>
      <w:r w:rsidR="00D30503" w:rsidRPr="00BA626E">
        <w:rPr>
          <w:rFonts w:hint="eastAsia"/>
        </w:rPr>
        <w:t>在会议中对发言者</w:t>
      </w:r>
      <w:r w:rsidR="00D30503">
        <w:rPr>
          <w:rFonts w:hint="eastAsia"/>
        </w:rPr>
        <w:t>进行</w:t>
      </w:r>
      <w:r w:rsidR="00D30503" w:rsidRPr="00BA626E">
        <w:rPr>
          <w:rFonts w:hint="eastAsia"/>
        </w:rPr>
        <w:t>智能图像捕捉</w:t>
      </w:r>
      <w:r w:rsidR="001E0B16">
        <w:rPr>
          <w:rFonts w:hint="eastAsia"/>
        </w:rPr>
        <w:t>放大，无需手动调整捕捉，简单方便。</w:t>
      </w:r>
    </w:p>
    <w:p w:rsidR="000D75B3" w:rsidRPr="000D75B3" w:rsidRDefault="000D75B3" w:rsidP="000D75B3"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70</w:t>
      </w:r>
      <w:r>
        <w:rPr>
          <w:rFonts w:hint="eastAsia"/>
        </w:rPr>
        <w:t>寸</w:t>
      </w:r>
      <w:r>
        <w:rPr>
          <w:rFonts w:hint="eastAsia"/>
        </w:rPr>
        <w:t>1080P</w:t>
      </w:r>
      <w:r>
        <w:rPr>
          <w:rFonts w:hint="eastAsia"/>
        </w:rPr>
        <w:t>高清屏和</w:t>
      </w:r>
      <w:r>
        <w:rPr>
          <w:rFonts w:hint="eastAsia"/>
        </w:rPr>
        <w:t>5</w:t>
      </w:r>
      <w:r>
        <w:rPr>
          <w:rFonts w:hint="eastAsia"/>
        </w:rPr>
        <w:t>个</w:t>
      </w:r>
      <w:proofErr w:type="gramStart"/>
      <w:r>
        <w:rPr>
          <w:rFonts w:hint="eastAsia"/>
        </w:rPr>
        <w:t>内置全</w:t>
      </w:r>
      <w:proofErr w:type="gramEnd"/>
      <w:r>
        <w:rPr>
          <w:rFonts w:hint="eastAsia"/>
        </w:rPr>
        <w:t>音域多信道低音扬声器，达到非常好的视、听觉感受。</w:t>
      </w:r>
    </w:p>
    <w:p w:rsidR="00D30503" w:rsidRDefault="000D75B3" w:rsidP="00D30503">
      <w:r>
        <w:rPr>
          <w:rFonts w:hint="eastAsia"/>
        </w:rPr>
        <w:t>3</w:t>
      </w:r>
      <w:r w:rsidR="00D30503">
        <w:rPr>
          <w:rFonts w:hint="eastAsia"/>
        </w:rPr>
        <w:t>、提供</w:t>
      </w:r>
      <w:r w:rsidR="00D30503">
        <w:rPr>
          <w:rFonts w:hint="eastAsia"/>
        </w:rPr>
        <w:t>VGA</w:t>
      </w:r>
      <w:r w:rsidR="00D30503">
        <w:rPr>
          <w:rFonts w:hint="eastAsia"/>
        </w:rPr>
        <w:t>、</w:t>
      </w:r>
      <w:r w:rsidR="00D30503">
        <w:rPr>
          <w:rFonts w:hint="eastAsia"/>
        </w:rPr>
        <w:t>HDMI</w:t>
      </w:r>
      <w:r w:rsidR="00D30503">
        <w:rPr>
          <w:rFonts w:hint="eastAsia"/>
        </w:rPr>
        <w:t>接口，随时进行</w:t>
      </w:r>
      <w:r w:rsidR="00C3458F">
        <w:rPr>
          <w:rFonts w:hint="eastAsia"/>
        </w:rPr>
        <w:t>桌面、</w:t>
      </w:r>
      <w:r w:rsidR="00C3458F">
        <w:rPr>
          <w:rFonts w:hint="eastAsia"/>
        </w:rPr>
        <w:t>PPT</w:t>
      </w:r>
      <w:r w:rsidR="00C3458F">
        <w:rPr>
          <w:rFonts w:hint="eastAsia"/>
        </w:rPr>
        <w:t>、视音频等文件界面分享，操作灵敏便捷。</w:t>
      </w:r>
    </w:p>
    <w:p w:rsidR="00C3458F" w:rsidRDefault="000D75B3" w:rsidP="00D30503">
      <w:r>
        <w:rPr>
          <w:rFonts w:hint="eastAsia"/>
        </w:rPr>
        <w:t>4</w:t>
      </w:r>
      <w:r w:rsidR="00C3458F">
        <w:rPr>
          <w:rFonts w:hint="eastAsia"/>
        </w:rPr>
        <w:t>、可以和</w:t>
      </w:r>
      <w:r w:rsidR="00C3458F">
        <w:rPr>
          <w:rFonts w:hint="eastAsia"/>
        </w:rPr>
        <w:t>IP</w:t>
      </w:r>
      <w:r w:rsidR="00C3458F">
        <w:rPr>
          <w:rFonts w:hint="eastAsia"/>
        </w:rPr>
        <w:t>可视电话、</w:t>
      </w:r>
      <w:r w:rsidR="00C3458F">
        <w:rPr>
          <w:rFonts w:hint="eastAsia"/>
        </w:rPr>
        <w:t>EX60</w:t>
      </w:r>
      <w:r w:rsidR="00C3458F">
        <w:rPr>
          <w:rFonts w:hint="eastAsia"/>
        </w:rPr>
        <w:t>桌面会议终端等设备进行互通互联，只需拨通对方设备小号即可随时进行远程视频交流沟通。</w:t>
      </w:r>
    </w:p>
    <w:p w:rsidR="00F13E3A" w:rsidRPr="00C3458F" w:rsidRDefault="000D75B3" w:rsidP="00D30503">
      <w:r>
        <w:rPr>
          <w:rFonts w:hint="eastAsia"/>
        </w:rPr>
        <w:t>5</w:t>
      </w:r>
      <w:r w:rsidR="00F13E3A">
        <w:rPr>
          <w:rFonts w:hint="eastAsia"/>
        </w:rPr>
        <w:t>、支持使用基于标准的第三方系统进行的所有呼叫。支持</w:t>
      </w:r>
      <w:r w:rsidR="00F13E3A">
        <w:rPr>
          <w:rFonts w:hint="eastAsia"/>
        </w:rPr>
        <w:t>H.264 SVC</w:t>
      </w:r>
      <w:r w:rsidR="00F13E3A">
        <w:rPr>
          <w:rFonts w:hint="eastAsia"/>
        </w:rPr>
        <w:t>还意味着</w:t>
      </w:r>
      <w:r w:rsidR="00F13E3A">
        <w:rPr>
          <w:rFonts w:hint="eastAsia"/>
        </w:rPr>
        <w:t>MX800</w:t>
      </w:r>
      <w:r w:rsidR="00F13E3A">
        <w:rPr>
          <w:rFonts w:hint="eastAsia"/>
        </w:rPr>
        <w:t>能够与基于软件的视频会议实现互</w:t>
      </w:r>
      <w:r>
        <w:rPr>
          <w:rFonts w:hint="eastAsia"/>
        </w:rPr>
        <w:t>通互联</w:t>
      </w:r>
      <w:r w:rsidR="00F13E3A">
        <w:rPr>
          <w:rFonts w:hint="eastAsia"/>
        </w:rPr>
        <w:t>。</w:t>
      </w:r>
    </w:p>
    <w:p w:rsidR="00DC308B" w:rsidRPr="002F40A4" w:rsidRDefault="000D75B3" w:rsidP="00A75C4D">
      <w:pPr>
        <w:rPr>
          <w:b/>
        </w:rPr>
      </w:pPr>
      <w:r w:rsidRPr="002F40A4">
        <w:rPr>
          <w:rFonts w:hint="eastAsia"/>
          <w:b/>
        </w:rPr>
        <w:t>四、</w:t>
      </w:r>
      <w:r w:rsidR="00DC308B" w:rsidRPr="002F40A4">
        <w:rPr>
          <w:rFonts w:hint="eastAsia"/>
          <w:b/>
        </w:rPr>
        <w:t>使用方向</w:t>
      </w:r>
    </w:p>
    <w:p w:rsidR="00D54C17" w:rsidRDefault="00DC308B" w:rsidP="00CE7B12">
      <w:pPr>
        <w:ind w:firstLineChars="200" w:firstLine="420"/>
      </w:pPr>
      <w:r>
        <w:rPr>
          <w:rFonts w:hint="eastAsia"/>
        </w:rPr>
        <w:t>MX800</w:t>
      </w:r>
      <w:r w:rsidRPr="006F62E3">
        <w:rPr>
          <w:rFonts w:hint="eastAsia"/>
        </w:rPr>
        <w:t>单</w:t>
      </w:r>
      <w:proofErr w:type="gramStart"/>
      <w:r w:rsidRPr="006F62E3">
        <w:rPr>
          <w:rFonts w:hint="eastAsia"/>
        </w:rPr>
        <w:t>屏会议</w:t>
      </w:r>
      <w:proofErr w:type="gramEnd"/>
      <w:r w:rsidRPr="006F62E3">
        <w:rPr>
          <w:rFonts w:hint="eastAsia"/>
        </w:rPr>
        <w:t>系统</w:t>
      </w:r>
      <w:r>
        <w:rPr>
          <w:rFonts w:hint="eastAsia"/>
        </w:rPr>
        <w:t>可以用于</w:t>
      </w:r>
      <w:r w:rsidR="00D30503">
        <w:rPr>
          <w:rFonts w:hint="eastAsia"/>
        </w:rPr>
        <w:t>远程视频会议、</w:t>
      </w:r>
      <w:r w:rsidR="000D75B3">
        <w:rPr>
          <w:rFonts w:hint="eastAsia"/>
        </w:rPr>
        <w:t>向上级领导部门进行工作或情况汇报、</w:t>
      </w:r>
      <w:r w:rsidR="00D30503">
        <w:rPr>
          <w:rFonts w:hint="eastAsia"/>
        </w:rPr>
        <w:t>对国内外院校或单位机构间交流沟通、网络研讨会、</w:t>
      </w:r>
      <w:r w:rsidR="00467E2F">
        <w:rPr>
          <w:rFonts w:hint="eastAsia"/>
        </w:rPr>
        <w:t>远程授课</w:t>
      </w:r>
      <w:r w:rsidR="007F0513">
        <w:rPr>
          <w:rFonts w:hint="eastAsia"/>
        </w:rPr>
        <w:t>指导</w:t>
      </w:r>
      <w:r w:rsidR="00467E2F">
        <w:rPr>
          <w:rFonts w:hint="eastAsia"/>
        </w:rPr>
        <w:t>、</w:t>
      </w:r>
      <w:r w:rsidR="00D30503">
        <w:rPr>
          <w:rFonts w:hint="eastAsia"/>
        </w:rPr>
        <w:t>远程技术支持、企业远程面试、</w:t>
      </w:r>
      <w:r w:rsidR="000D75B3">
        <w:rPr>
          <w:rFonts w:hint="eastAsia"/>
        </w:rPr>
        <w:t>团队合作等</w:t>
      </w:r>
      <w:r w:rsidR="00CE7B12">
        <w:rPr>
          <w:rFonts w:hint="eastAsia"/>
        </w:rPr>
        <w:t>。</w:t>
      </w:r>
    </w:p>
    <w:p w:rsidR="000D75B3" w:rsidRPr="002F40A4" w:rsidRDefault="000D75B3" w:rsidP="00A75C4D">
      <w:pPr>
        <w:rPr>
          <w:b/>
        </w:rPr>
      </w:pPr>
      <w:r w:rsidRPr="002F40A4">
        <w:rPr>
          <w:rFonts w:hint="eastAsia"/>
          <w:b/>
        </w:rPr>
        <w:t>五、使用案例</w:t>
      </w:r>
    </w:p>
    <w:p w:rsidR="000D75B3" w:rsidRDefault="00B67037" w:rsidP="00A75C4D">
      <w:r>
        <w:rPr>
          <w:rFonts w:hint="eastAsia"/>
        </w:rPr>
        <w:t>1</w:t>
      </w:r>
      <w:r>
        <w:rPr>
          <w:rFonts w:hint="eastAsia"/>
        </w:rPr>
        <w:t>、每周进行的</w:t>
      </w:r>
      <w:r w:rsidR="000D75B3">
        <w:rPr>
          <w:rFonts w:hint="eastAsia"/>
        </w:rPr>
        <w:t>河南大学和美国阿克伦孔子学院进行的</w:t>
      </w:r>
      <w:r>
        <w:rPr>
          <w:rFonts w:hint="eastAsia"/>
        </w:rPr>
        <w:t>中美学生沟通交流活动。</w:t>
      </w:r>
    </w:p>
    <w:p w:rsidR="00B67037" w:rsidRDefault="00B67037" w:rsidP="00A75C4D">
      <w:r>
        <w:rPr>
          <w:noProof/>
        </w:rPr>
        <w:drawing>
          <wp:inline distT="0" distB="0" distL="0" distR="0">
            <wp:extent cx="5274310" cy="3957456"/>
            <wp:effectExtent l="0" t="0" r="2540" b="5080"/>
            <wp:docPr id="1" name="图片 1" descr="D:\工作\多媒体教学环境升级改造规划\第二批设备购买\统一通信平台\webex-mx800培训\图片\P50402-070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工作\多媒体教学环境升级改造规划\第二批设备购买\统一通信平台\webex-mx800培训\图片\P50402-0706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3957456"/>
            <wp:effectExtent l="0" t="8255" r="0" b="0"/>
            <wp:docPr id="2" name="图片 2" descr="D:\工作\多媒体教学环境升级改造规划\第二批设备购买\统一通信平台\webex-mx800培训\图片\P50402-0718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工作\多媒体教学环境升级改造规划\第二批设备购买\统一通信平台\webex-mx800培训\图片\P50402-0718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274310" cy="395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037" w:rsidRDefault="00B67037" w:rsidP="00A75C4D"/>
    <w:p w:rsidR="00B67037" w:rsidRPr="002F40A4" w:rsidRDefault="00B67037" w:rsidP="00A75C4D">
      <w:pPr>
        <w:rPr>
          <w:b/>
        </w:rPr>
      </w:pPr>
      <w:r w:rsidRPr="002F40A4">
        <w:rPr>
          <w:rFonts w:hint="eastAsia"/>
          <w:b/>
        </w:rPr>
        <w:t>六、申请使用</w:t>
      </w:r>
    </w:p>
    <w:p w:rsidR="00B67037" w:rsidRDefault="00B67037" w:rsidP="00A75C4D">
      <w:r>
        <w:rPr>
          <w:rFonts w:hint="eastAsia"/>
        </w:rPr>
        <w:t>1</w:t>
      </w:r>
      <w:r>
        <w:rPr>
          <w:rFonts w:hint="eastAsia"/>
        </w:rPr>
        <w:t>、</w:t>
      </w:r>
      <w:r w:rsidR="006050A1">
        <w:rPr>
          <w:rFonts w:hint="eastAsia"/>
        </w:rPr>
        <w:t>设备部署地点：</w:t>
      </w:r>
      <w:r>
        <w:rPr>
          <w:rFonts w:hint="eastAsia"/>
        </w:rPr>
        <w:t>金明校区信息化管理办公室</w:t>
      </w:r>
      <w:r>
        <w:rPr>
          <w:rFonts w:hint="eastAsia"/>
        </w:rPr>
        <w:t>602</w:t>
      </w:r>
      <w:r w:rsidR="006050A1">
        <w:rPr>
          <w:rFonts w:hint="eastAsia"/>
        </w:rPr>
        <w:t>视频会议室。</w:t>
      </w:r>
    </w:p>
    <w:p w:rsidR="006050A1" w:rsidRDefault="006050A1" w:rsidP="00A75C4D">
      <w:r>
        <w:rPr>
          <w:rFonts w:hint="eastAsia"/>
        </w:rPr>
        <w:t>2</w:t>
      </w:r>
      <w:r>
        <w:rPr>
          <w:rFonts w:hint="eastAsia"/>
        </w:rPr>
        <w:t>、</w:t>
      </w:r>
      <w:r w:rsidR="007919D1">
        <w:rPr>
          <w:rFonts w:hint="eastAsia"/>
        </w:rPr>
        <w:t>填写</w:t>
      </w:r>
      <w:r w:rsidR="00E03FF5" w:rsidRPr="00E03FF5">
        <w:rPr>
          <w:rFonts w:hint="eastAsia"/>
        </w:rPr>
        <w:t>MX800</w:t>
      </w:r>
      <w:r w:rsidR="00E03FF5" w:rsidRPr="00E03FF5">
        <w:rPr>
          <w:rFonts w:hint="eastAsia"/>
        </w:rPr>
        <w:t>单</w:t>
      </w:r>
      <w:proofErr w:type="gramStart"/>
      <w:r w:rsidR="00E03FF5" w:rsidRPr="00E03FF5">
        <w:rPr>
          <w:rFonts w:hint="eastAsia"/>
        </w:rPr>
        <w:t>屏会议</w:t>
      </w:r>
      <w:proofErr w:type="gramEnd"/>
      <w:r w:rsidR="00E03FF5" w:rsidRPr="00E03FF5">
        <w:rPr>
          <w:rFonts w:hint="eastAsia"/>
        </w:rPr>
        <w:t>系统使用申请表</w:t>
      </w:r>
      <w:r w:rsidR="007919D1">
        <w:rPr>
          <w:rFonts w:hint="eastAsia"/>
        </w:rPr>
        <w:t>，由单位统一报送，</w:t>
      </w:r>
      <w:r w:rsidR="007919D1">
        <w:t>电子表格发送至</w:t>
      </w:r>
      <w:r w:rsidR="007919D1">
        <w:t>etc@henu.edu.cn</w:t>
      </w:r>
      <w:r w:rsidR="007919D1">
        <w:rPr>
          <w:rFonts w:hint="eastAsia"/>
        </w:rPr>
        <w:t>，纸质文档加盖公章报送到金明校区信息化管理办公室</w:t>
      </w:r>
      <w:r w:rsidR="007919D1">
        <w:rPr>
          <w:rFonts w:hint="eastAsia"/>
        </w:rPr>
        <w:t>405</w:t>
      </w:r>
      <w:r w:rsidR="007919D1">
        <w:rPr>
          <w:rFonts w:hint="eastAsia"/>
        </w:rPr>
        <w:t>现代教育技术部，联系人：李辰，电话：</w:t>
      </w:r>
      <w:r w:rsidR="007919D1">
        <w:rPr>
          <w:rFonts w:hint="eastAsia"/>
        </w:rPr>
        <w:t>0371-23366676</w:t>
      </w:r>
      <w:r w:rsidR="008A0E9B">
        <w:rPr>
          <w:rFonts w:hint="eastAsia"/>
        </w:rPr>
        <w:t>，</w:t>
      </w:r>
      <w:r w:rsidR="008A0E9B">
        <w:rPr>
          <w:rFonts w:hint="eastAsia"/>
        </w:rPr>
        <w:t>统一通信服务中心</w:t>
      </w:r>
      <w:r w:rsidR="008A0E9B">
        <w:rPr>
          <w:rFonts w:hint="eastAsia"/>
        </w:rPr>
        <w:t>0371-23366500</w:t>
      </w:r>
      <w:r w:rsidR="008A0E9B">
        <w:rPr>
          <w:rFonts w:hint="eastAsia"/>
        </w:rPr>
        <w:t>。</w:t>
      </w:r>
      <w:bookmarkStart w:id="0" w:name="_GoBack"/>
      <w:bookmarkEnd w:id="0"/>
    </w:p>
    <w:p w:rsidR="006050A1" w:rsidRPr="00B67037" w:rsidRDefault="006050A1" w:rsidP="00A75C4D">
      <w:r>
        <w:rPr>
          <w:rFonts w:hint="eastAsia"/>
        </w:rPr>
        <w:t>3</w:t>
      </w:r>
      <w:r>
        <w:rPr>
          <w:rFonts w:hint="eastAsia"/>
        </w:rPr>
        <w:t>、我们有相关技术人员进行现场技术支持，协助会议顺利进行。</w:t>
      </w:r>
    </w:p>
    <w:sectPr w:rsidR="006050A1" w:rsidRPr="00B67037" w:rsidSect="00B6703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6BD" w:rsidRDefault="004B06BD" w:rsidP="001055EE">
      <w:r>
        <w:separator/>
      </w:r>
    </w:p>
  </w:endnote>
  <w:endnote w:type="continuationSeparator" w:id="0">
    <w:p w:rsidR="004B06BD" w:rsidRDefault="004B06BD" w:rsidP="00105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6BD" w:rsidRDefault="004B06BD" w:rsidP="001055EE">
      <w:r>
        <w:separator/>
      </w:r>
    </w:p>
  </w:footnote>
  <w:footnote w:type="continuationSeparator" w:id="0">
    <w:p w:rsidR="004B06BD" w:rsidRDefault="004B06BD" w:rsidP="001055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62D78"/>
    <w:multiLevelType w:val="hybridMultilevel"/>
    <w:tmpl w:val="8974ADBA"/>
    <w:lvl w:ilvl="0" w:tplc="93E8CE5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B8E1D5E"/>
    <w:multiLevelType w:val="hybridMultilevel"/>
    <w:tmpl w:val="E092DB82"/>
    <w:lvl w:ilvl="0" w:tplc="DB6C5A4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62"/>
    <w:rsid w:val="000D75B3"/>
    <w:rsid w:val="001055EE"/>
    <w:rsid w:val="001E0B16"/>
    <w:rsid w:val="002F40A4"/>
    <w:rsid w:val="00467E2F"/>
    <w:rsid w:val="004B06BD"/>
    <w:rsid w:val="004C0A94"/>
    <w:rsid w:val="006050A1"/>
    <w:rsid w:val="006B5FCC"/>
    <w:rsid w:val="006E31B3"/>
    <w:rsid w:val="006F62E3"/>
    <w:rsid w:val="00743042"/>
    <w:rsid w:val="0075552C"/>
    <w:rsid w:val="007919D1"/>
    <w:rsid w:val="007F0513"/>
    <w:rsid w:val="008A0E9B"/>
    <w:rsid w:val="008C6EFC"/>
    <w:rsid w:val="009236E5"/>
    <w:rsid w:val="00A75C4D"/>
    <w:rsid w:val="00B67037"/>
    <w:rsid w:val="00B86715"/>
    <w:rsid w:val="00C177D6"/>
    <w:rsid w:val="00C3458F"/>
    <w:rsid w:val="00C8435B"/>
    <w:rsid w:val="00CE7B12"/>
    <w:rsid w:val="00D30503"/>
    <w:rsid w:val="00D31762"/>
    <w:rsid w:val="00D54C17"/>
    <w:rsid w:val="00DC308B"/>
    <w:rsid w:val="00E03FF5"/>
    <w:rsid w:val="00EB1244"/>
    <w:rsid w:val="00F13E3A"/>
    <w:rsid w:val="00FA1C8E"/>
    <w:rsid w:val="00FB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503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B6703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67037"/>
    <w:rPr>
      <w:sz w:val="18"/>
      <w:szCs w:val="18"/>
    </w:rPr>
  </w:style>
  <w:style w:type="character" w:styleId="a5">
    <w:name w:val="Hyperlink"/>
    <w:basedOn w:val="a0"/>
    <w:uiPriority w:val="99"/>
    <w:unhideWhenUsed/>
    <w:rsid w:val="006050A1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unhideWhenUsed/>
    <w:rsid w:val="00105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055EE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1055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055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503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B6703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67037"/>
    <w:rPr>
      <w:sz w:val="18"/>
      <w:szCs w:val="18"/>
    </w:rPr>
  </w:style>
  <w:style w:type="character" w:styleId="a5">
    <w:name w:val="Hyperlink"/>
    <w:basedOn w:val="a0"/>
    <w:uiPriority w:val="99"/>
    <w:unhideWhenUsed/>
    <w:rsid w:val="006050A1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unhideWhenUsed/>
    <w:rsid w:val="00105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055EE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1055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055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9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8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143</Words>
  <Characters>816</Characters>
  <Application>Microsoft Office Word</Application>
  <DocSecurity>0</DocSecurity>
  <Lines>6</Lines>
  <Paragraphs>1</Paragraphs>
  <ScaleCrop>false</ScaleCrop>
  <Company>微软中国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aAS</dc:creator>
  <cp:lastModifiedBy>aAS</cp:lastModifiedBy>
  <cp:revision>18</cp:revision>
  <dcterms:created xsi:type="dcterms:W3CDTF">2015-04-13T01:02:00Z</dcterms:created>
  <dcterms:modified xsi:type="dcterms:W3CDTF">2015-04-16T07:35:00Z</dcterms:modified>
</cp:coreProperties>
</file>